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584" w:rsidRDefault="00CB7584" w:rsidP="00CB7584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CB7584" w:rsidRPr="00E77B9F" w:rsidRDefault="00CB7584" w:rsidP="00CB7584">
      <w:pPr>
        <w:shd w:val="clear" w:color="auto" w:fill="FFFFFF"/>
        <w:spacing w:after="0" w:line="240" w:lineRule="auto"/>
        <w:ind w:firstLine="74"/>
        <w:jc w:val="center"/>
        <w:rPr>
          <w:rFonts w:ascii="Times New Roman" w:hAnsi="Times New Roman"/>
          <w:color w:val="0D1216"/>
          <w:sz w:val="24"/>
          <w:szCs w:val="24"/>
          <w:lang w:eastAsia="ru-RU"/>
        </w:rPr>
      </w:pPr>
      <w:r w:rsidRPr="00E77B9F">
        <w:rPr>
          <w:rFonts w:ascii="Times New Roman" w:hAnsi="Times New Roman"/>
          <w:b/>
          <w:bCs/>
          <w:color w:val="0D1216"/>
          <w:sz w:val="24"/>
          <w:szCs w:val="24"/>
          <w:lang w:eastAsia="ru-RU"/>
        </w:rPr>
        <w:t>ПЛАН</w:t>
      </w:r>
    </w:p>
    <w:p w:rsidR="00CB7584" w:rsidRPr="00E77B9F" w:rsidRDefault="00CB7584" w:rsidP="00CB7584">
      <w:pPr>
        <w:shd w:val="clear" w:color="auto" w:fill="FFFFFF"/>
        <w:spacing w:after="0" w:line="240" w:lineRule="auto"/>
        <w:ind w:firstLine="74"/>
        <w:jc w:val="center"/>
        <w:rPr>
          <w:rFonts w:ascii="Times New Roman" w:hAnsi="Times New Roman"/>
          <w:b/>
          <w:bCs/>
          <w:color w:val="0D1216"/>
          <w:sz w:val="24"/>
          <w:szCs w:val="24"/>
          <w:lang w:eastAsia="ru-RU"/>
        </w:rPr>
      </w:pPr>
      <w:r w:rsidRPr="00E77B9F">
        <w:rPr>
          <w:rFonts w:ascii="Times New Roman" w:hAnsi="Times New Roman"/>
          <w:b/>
          <w:bCs/>
          <w:color w:val="0D1216"/>
          <w:sz w:val="24"/>
          <w:szCs w:val="24"/>
          <w:lang w:eastAsia="ru-RU"/>
        </w:rPr>
        <w:t xml:space="preserve">работы МБОУ «СОШ №6 </w:t>
      </w:r>
      <w:proofErr w:type="spellStart"/>
      <w:r w:rsidRPr="00E77B9F">
        <w:rPr>
          <w:rFonts w:ascii="Times New Roman" w:hAnsi="Times New Roman"/>
          <w:b/>
          <w:bCs/>
          <w:color w:val="0D1216"/>
          <w:sz w:val="24"/>
          <w:szCs w:val="24"/>
          <w:lang w:eastAsia="ru-RU"/>
        </w:rPr>
        <w:t>г.Лениногорска</w:t>
      </w:r>
      <w:proofErr w:type="spellEnd"/>
      <w:r w:rsidRPr="00E77B9F">
        <w:rPr>
          <w:rFonts w:ascii="Times New Roman" w:hAnsi="Times New Roman"/>
          <w:b/>
          <w:bCs/>
          <w:color w:val="0D1216"/>
          <w:sz w:val="24"/>
          <w:szCs w:val="24"/>
          <w:lang w:eastAsia="ru-RU"/>
        </w:rPr>
        <w:t>»</w:t>
      </w:r>
    </w:p>
    <w:p w:rsidR="00CB7584" w:rsidRDefault="00CB7584" w:rsidP="00CB75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B9F">
        <w:rPr>
          <w:rFonts w:ascii="Times New Roman" w:hAnsi="Times New Roman"/>
          <w:b/>
          <w:sz w:val="24"/>
          <w:szCs w:val="24"/>
        </w:rPr>
        <w:t xml:space="preserve">по организации </w:t>
      </w:r>
      <w:proofErr w:type="gramStart"/>
      <w:r w:rsidRPr="00E77B9F">
        <w:rPr>
          <w:rFonts w:ascii="Times New Roman" w:hAnsi="Times New Roman"/>
          <w:b/>
          <w:sz w:val="24"/>
          <w:szCs w:val="24"/>
        </w:rPr>
        <w:t>мероприятий  по</w:t>
      </w:r>
      <w:proofErr w:type="gramEnd"/>
      <w:r w:rsidRPr="00E77B9F">
        <w:rPr>
          <w:rFonts w:ascii="Times New Roman" w:hAnsi="Times New Roman"/>
          <w:b/>
          <w:sz w:val="24"/>
          <w:szCs w:val="24"/>
        </w:rPr>
        <w:t xml:space="preserve"> улучшению условий </w:t>
      </w:r>
    </w:p>
    <w:p w:rsidR="00CB7584" w:rsidRPr="00E77B9F" w:rsidRDefault="00CB7584" w:rsidP="00CB75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B9F">
        <w:rPr>
          <w:rFonts w:ascii="Times New Roman" w:hAnsi="Times New Roman"/>
          <w:b/>
          <w:sz w:val="24"/>
          <w:szCs w:val="24"/>
        </w:rPr>
        <w:t xml:space="preserve">  по охране труда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77B9F">
        <w:rPr>
          <w:rFonts w:ascii="Times New Roman" w:hAnsi="Times New Roman"/>
          <w:b/>
          <w:sz w:val="24"/>
          <w:szCs w:val="24"/>
        </w:rPr>
        <w:t xml:space="preserve">на </w:t>
      </w:r>
      <w:r>
        <w:rPr>
          <w:rFonts w:ascii="Times New Roman" w:hAnsi="Times New Roman"/>
          <w:b/>
          <w:sz w:val="24"/>
          <w:szCs w:val="24"/>
        </w:rPr>
        <w:t>2023</w:t>
      </w:r>
      <w:r w:rsidRPr="00E77B9F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W w:w="1032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4253"/>
        <w:gridCol w:w="1559"/>
        <w:gridCol w:w="2126"/>
        <w:gridCol w:w="1701"/>
      </w:tblGrid>
      <w:tr w:rsidR="00CB7584" w:rsidRPr="00E77B9F" w:rsidTr="00A8178D">
        <w:trPr>
          <w:trHeight w:val="829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Планируемые мероприятия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Ответственный за выполнение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B7584" w:rsidRPr="00E77B9F" w:rsidTr="00A8178D">
        <w:trPr>
          <w:trHeight w:val="449"/>
        </w:trPr>
        <w:tc>
          <w:tcPr>
            <w:tcW w:w="10321" w:type="dxa"/>
            <w:gridSpan w:val="5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Организационно-технические мероприятия по улучшению условий охраны труда (ОТ)</w:t>
            </w:r>
          </w:p>
        </w:tc>
      </w:tr>
      <w:tr w:rsidR="00CB7584" w:rsidRPr="00E77B9F" w:rsidTr="00A8178D"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3" w:type="dxa"/>
          </w:tcPr>
          <w:p w:rsidR="00CB7584" w:rsidRPr="00CB758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Заключение соглашения по ОТ между администрацией и трудовым коллективом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школы, Председатель ППО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573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Обеспечение работников спецодеждой и другими средствами индивидуальной защиты в соответствии с нормами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573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Усилить контроль за соблюдением действующего законодательства РФ при сохранении рисков возникновения и распространения новой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короновирусной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инфекции, представляющей опасность для окружающих, а также возникновения групповых очагов инфекционного заболевания в коллективе.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</w:rPr>
              <w:t>, завхоз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858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Проверка соглашения по ОТ между администрацией и трудовым коллективом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E77B9F">
              <w:rPr>
                <w:rFonts w:ascii="Times New Roman" w:hAnsi="Times New Roman"/>
                <w:sz w:val="24"/>
                <w:szCs w:val="24"/>
              </w:rPr>
              <w:t xml:space="preserve"> Июнь Декабрь 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Комиссия по ОТ, председатель ППО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301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Регулярная проверка рабочих мест с целью контроля за соблюдением работниками правил ТБ, норм ОТ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53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Регулярное пополнение аптечек первой медицинской помощи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фельдшер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409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Организовать систематический административно-общественный контроль за состоянием охраны труда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hd w:val="clear" w:color="auto" w:fill="FFFFFF"/>
              <w:spacing w:after="0" w:line="240" w:lineRule="auto"/>
              <w:ind w:firstLine="75"/>
              <w:jc w:val="both"/>
              <w:rPr>
                <w:rFonts w:ascii="Times New Roman" w:hAnsi="Times New Roman"/>
                <w:color w:val="0D1216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Регулярная проверка освещения и содержание в рабочем состоянии осветительной арматуры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2 раза в месяц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Общий технический осмотр здания, территории, кровли, ограждений.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2 раза в год весенний осмотр осенний осмотр</w:t>
            </w: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школы, Комиссия по ОТ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3" w:type="dxa"/>
          </w:tcPr>
          <w:p w:rsidR="00CB7584" w:rsidRPr="00F24BC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Испытание спортивного оборудования, инвентаря и т. д.</w:t>
            </w:r>
          </w:p>
        </w:tc>
        <w:tc>
          <w:tcPr>
            <w:tcW w:w="1559" w:type="dxa"/>
          </w:tcPr>
          <w:p w:rsidR="00CB7584" w:rsidRPr="00F24BC4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</w:tcPr>
          <w:p w:rsidR="00CB7584" w:rsidRPr="00F24BC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Ответственный </w:t>
            </w: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по ОТ, учителя физкультуры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53" w:type="dxa"/>
          </w:tcPr>
          <w:p w:rsidR="00CB7584" w:rsidRDefault="00CB7584" w:rsidP="00A8178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паспортизацию учебных кабинетов, мастерских, спортзала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оформить «Акты-разрешения» на проведение занятий</w:t>
            </w:r>
          </w:p>
        </w:tc>
        <w:tc>
          <w:tcPr>
            <w:tcW w:w="1559" w:type="dxa"/>
          </w:tcPr>
          <w:p w:rsidR="00CB7584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2126" w:type="dxa"/>
          </w:tcPr>
          <w:p w:rsidR="00CB758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Комиссия по ОТ 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253" w:type="dxa"/>
          </w:tcPr>
          <w:p w:rsidR="00CB7584" w:rsidRPr="00F24BC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школы к новому учебному году. Проверка исправности инженерно-технических коммуникаций, оборудования и принятие мер по приведению их в соответствие с действующими стандартами, правилами и нормами по охране труда.</w:t>
            </w:r>
          </w:p>
        </w:tc>
        <w:tc>
          <w:tcPr>
            <w:tcW w:w="1559" w:type="dxa"/>
          </w:tcPr>
          <w:p w:rsidR="00CB7584" w:rsidRPr="00F24BC4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До 1 сентября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CB7584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</w:t>
            </w:r>
          </w:p>
          <w:p w:rsidR="00CB7584" w:rsidRPr="00F24BC4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</w:tcPr>
          <w:p w:rsidR="00CB7584" w:rsidRPr="00F24BC4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Издание приказов </w:t>
            </w:r>
            <w:r w:rsidRPr="00F24BC4">
              <w:rPr>
                <w:rFonts w:ascii="Times New Roman" w:hAnsi="Times New Roman"/>
                <w:sz w:val="24"/>
                <w:szCs w:val="24"/>
                <w:lang w:eastAsia="ru-RU"/>
              </w:rPr>
              <w:t>о назначении ответственных за организацию безопасной работы в школе и пожарной безопасности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за организацию безопасной эксплуатации и исправное состояние теплового оборудования, за организацию безопасной эксплуатации электрохозяйства</w:t>
            </w:r>
          </w:p>
        </w:tc>
        <w:tc>
          <w:tcPr>
            <w:tcW w:w="1559" w:type="dxa"/>
          </w:tcPr>
          <w:p w:rsidR="00CB7584" w:rsidRPr="00F24BC4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</w:tcPr>
          <w:p w:rsidR="00CB7584" w:rsidRDefault="00CB7584" w:rsidP="00A817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вводного инструктажа по охране труда со всеми вновь принятыми на работу лицами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первичного и повторного инструктажей о создании безопасных условий образовательной деятельности на рабочих местах всех работников с регистрацией в журнале установленной формы.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Ответственный по ОТ.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внепланового, целевого инструктажей по охране труда с работниками школы.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необходи</w:t>
            </w:r>
            <w:proofErr w:type="spellEnd"/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мости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Ответственный по ОТ 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расследования и учета несчастных случаев с работниками и детьми с составлением актов по формам Н-1 и Н-2, проведение профилактической работы по их предупреждению.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 школы, зам. директора, ответственный по ОТ 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72"/>
        </w:trPr>
        <w:tc>
          <w:tcPr>
            <w:tcW w:w="10321" w:type="dxa"/>
            <w:gridSpan w:val="5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Мероприятия по организации пожарной безопасности (ПБ)</w:t>
            </w:r>
          </w:p>
        </w:tc>
      </w:tr>
      <w:tr w:rsidR="00CB7584" w:rsidRPr="00E77B9F" w:rsidTr="00A8178D">
        <w:trPr>
          <w:trHeight w:val="323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Противопожарный инструктаж с работниками.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214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Устранение замечаний по предписаниям пожарного надзора.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Pr="00E77B9F">
              <w:rPr>
                <w:rFonts w:ascii="Times New Roman" w:hAnsi="Times New Roman"/>
                <w:sz w:val="24"/>
                <w:szCs w:val="24"/>
              </w:rPr>
              <w:t>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1162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- Практические занятия по отработке плана эвакуации в случае возникновения пожара</w:t>
            </w:r>
          </w:p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Председатель эвакуационной комиссии 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- Занятие по пожарно-техническому минимуму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Проверка работоспособности огнетушителей и их перезарядка.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Техобслуживание и проверка работоспособности внутренних пожарных кранов на водоотдачу с перекаткой на новую складку рукавов (с составлением акта).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Проверка исправности электрических розеток, выключателей, техобслуживания электросетей.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ЭБ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Принятие необходимых мер по устранению выявленных нарушений, усиление контроля за выполнением противопожарных мероприятий.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Ответственный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Контроль за соблюдением правил противопожарного режима.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Pr="00E77B9F">
              <w:rPr>
                <w:rFonts w:ascii="Times New Roman" w:hAnsi="Times New Roman"/>
                <w:sz w:val="24"/>
                <w:szCs w:val="24"/>
              </w:rPr>
              <w:t>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7584" w:rsidRPr="00E77B9F" w:rsidTr="00A8178D">
        <w:trPr>
          <w:trHeight w:val="966"/>
        </w:trPr>
        <w:tc>
          <w:tcPr>
            <w:tcW w:w="682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253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 xml:space="preserve">Соблюдение правил ПБ при проведении массовых мероприятий. </w:t>
            </w:r>
          </w:p>
        </w:tc>
        <w:tc>
          <w:tcPr>
            <w:tcW w:w="1559" w:type="dxa"/>
          </w:tcPr>
          <w:p w:rsidR="00CB7584" w:rsidRPr="00E77B9F" w:rsidRDefault="00CB7584" w:rsidP="00A817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7B9F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Pr="00E77B9F">
              <w:rPr>
                <w:rFonts w:ascii="Times New Roman" w:hAnsi="Times New Roman"/>
                <w:sz w:val="24"/>
                <w:szCs w:val="24"/>
              </w:rPr>
              <w:t>тветственный за ПБ</w:t>
            </w:r>
          </w:p>
        </w:tc>
        <w:tc>
          <w:tcPr>
            <w:tcW w:w="1701" w:type="dxa"/>
          </w:tcPr>
          <w:p w:rsidR="00CB7584" w:rsidRPr="00E77B9F" w:rsidRDefault="00CB7584" w:rsidP="00A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B7584" w:rsidRPr="00E77B9F" w:rsidRDefault="00CB7584" w:rsidP="00CB75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7584" w:rsidRPr="00E77B9F" w:rsidRDefault="00CB7584" w:rsidP="00CB7584">
      <w:pPr>
        <w:rPr>
          <w:rFonts w:ascii="Times New Roman" w:hAnsi="Times New Roman"/>
          <w:sz w:val="24"/>
          <w:szCs w:val="24"/>
        </w:rPr>
      </w:pPr>
      <w:r w:rsidRPr="00E77B9F">
        <w:rPr>
          <w:rFonts w:ascii="Times New Roman" w:hAnsi="Times New Roman"/>
          <w:sz w:val="24"/>
          <w:szCs w:val="24"/>
        </w:rPr>
        <w:t xml:space="preserve">Ответственный по ОТ                                           В.Т. </w:t>
      </w:r>
      <w:proofErr w:type="spellStart"/>
      <w:r w:rsidRPr="00E77B9F">
        <w:rPr>
          <w:rFonts w:ascii="Times New Roman" w:hAnsi="Times New Roman"/>
          <w:sz w:val="24"/>
          <w:szCs w:val="24"/>
        </w:rPr>
        <w:t>Касимова</w:t>
      </w:r>
      <w:proofErr w:type="spellEnd"/>
    </w:p>
    <w:p w:rsidR="00EB04E1" w:rsidRDefault="00EB04E1">
      <w:bookmarkStart w:id="0" w:name="_GoBack"/>
      <w:bookmarkEnd w:id="0"/>
    </w:p>
    <w:sectPr w:rsidR="00EB0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D8E"/>
    <w:rsid w:val="00CB7584"/>
    <w:rsid w:val="00EB04E1"/>
    <w:rsid w:val="00FE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4517A5-DA97-4807-AB07-FD5FC616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5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3797</Characters>
  <Application>Microsoft Office Word</Application>
  <DocSecurity>0</DocSecurity>
  <Lines>31</Lines>
  <Paragraphs>8</Paragraphs>
  <ScaleCrop>false</ScaleCrop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№6</dc:creator>
  <cp:keywords/>
  <dc:description/>
  <cp:lastModifiedBy>СОШ №6</cp:lastModifiedBy>
  <cp:revision>2</cp:revision>
  <dcterms:created xsi:type="dcterms:W3CDTF">2023-09-19T12:03:00Z</dcterms:created>
  <dcterms:modified xsi:type="dcterms:W3CDTF">2023-09-19T12:03:00Z</dcterms:modified>
</cp:coreProperties>
</file>